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2E3222">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14755D">
        <w:rPr>
          <w:b/>
        </w:rPr>
        <w:t>2</w:t>
      </w:r>
      <w:r w:rsidR="00571E89">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B0016" w:rsidP="00042BEA">
            <w:pPr>
              <w:tabs>
                <w:tab w:val="left" w:pos="284"/>
              </w:tabs>
              <w:spacing w:line="240" w:lineRule="exact"/>
            </w:pPr>
            <w:r>
              <w:t>Uzlaşı</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A75AA5" w:rsidP="00042BEA">
            <w:pPr>
              <w:tabs>
                <w:tab w:val="left" w:pos="284"/>
              </w:tabs>
              <w:spacing w:line="240" w:lineRule="exact"/>
            </w:pPr>
            <w:r>
              <w:t>Uzlaşı Yolları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A75AA5" w:rsidP="00E06D98">
            <w:r w:rsidRPr="00A75AA5">
              <w:t>Y.4.4.3. Anlaşmazlıkları çözmek için uzlaşı yolları arar.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85F81" w:rsidRPr="00A75AA5" w:rsidRDefault="0004217C" w:rsidP="00A75AA5">
            <w:pPr>
              <w:pStyle w:val="ListeParagraf"/>
              <w:numPr>
                <w:ilvl w:val="0"/>
                <w:numId w:val="36"/>
              </w:numPr>
              <w:autoSpaceDE w:val="0"/>
              <w:autoSpaceDN w:val="0"/>
              <w:adjustRightInd w:val="0"/>
              <w:rPr>
                <w:iCs/>
              </w:rPr>
            </w:pPr>
            <w:r w:rsidRPr="00A75AA5">
              <w:rPr>
                <w:iCs/>
              </w:rPr>
              <w:t>Ders kitabı</w:t>
            </w:r>
            <w:r w:rsidR="00985F81" w:rsidRPr="00A75AA5">
              <w:rPr>
                <w:iCs/>
              </w:rPr>
              <w:t>nda</w:t>
            </w:r>
            <w:r w:rsidRPr="00A75AA5">
              <w:rPr>
                <w:iCs/>
              </w:rPr>
              <w:t xml:space="preserve"> </w:t>
            </w:r>
            <w:r w:rsidR="00A75AA5" w:rsidRPr="00A75AA5">
              <w:rPr>
                <w:iCs/>
              </w:rPr>
              <w:t>görseller inceletilip anlaşmazlığın nasıl çözüldüğü sorgulanır.</w:t>
            </w:r>
          </w:p>
          <w:p w:rsidR="00A75AA5" w:rsidRPr="00A75AA5" w:rsidRDefault="00A75AA5" w:rsidP="00A75AA5">
            <w:pPr>
              <w:pStyle w:val="ListeParagraf"/>
              <w:numPr>
                <w:ilvl w:val="0"/>
                <w:numId w:val="36"/>
              </w:numPr>
              <w:autoSpaceDE w:val="0"/>
              <w:autoSpaceDN w:val="0"/>
              <w:adjustRightInd w:val="0"/>
              <w:rPr>
                <w:iCs/>
              </w:rPr>
            </w:pPr>
            <w:r w:rsidRPr="00A75AA5">
              <w:rPr>
                <w:iCs/>
              </w:rPr>
              <w:t>Sorun yaşadığımız kişilerle bir araya gelerek karşılıklı konuşabileceğimiz, onların duygu, düşünce ve isteklerini anlamaya çalışarak ortak çözüm önerileri geliştirebileceğimiz, bu çözüm önerilerinden birine karar verip uygulamaya koyabileceğimiz belirtilir. Bu süreçte saygılı, açık fikirli, sabırlı ve iletişime açık olunması, bu şekilde karşılıklı anlaşarak uzlaşıya varmış olacağımız, böylelikle her iki tarafın da kazanmış olacağı belirtilir.</w:t>
            </w:r>
          </w:p>
          <w:p w:rsidR="00A75AA5" w:rsidRPr="00A75AA5" w:rsidRDefault="00A75AA5" w:rsidP="00A75AA5">
            <w:pPr>
              <w:pStyle w:val="ListeParagraf"/>
              <w:numPr>
                <w:ilvl w:val="0"/>
                <w:numId w:val="36"/>
              </w:numPr>
              <w:autoSpaceDE w:val="0"/>
              <w:autoSpaceDN w:val="0"/>
              <w:adjustRightInd w:val="0"/>
              <w:rPr>
                <w:iCs/>
              </w:rPr>
            </w:pPr>
            <w:r w:rsidRPr="00A75AA5">
              <w:rPr>
                <w:iCs/>
              </w:rPr>
              <w:t xml:space="preserve">Aşağıdaki uzlaşı süreci açıklanır: </w:t>
            </w:r>
          </w:p>
          <w:p w:rsidR="00A75AA5" w:rsidRPr="00A75AA5" w:rsidRDefault="00A75AA5" w:rsidP="00A75AA5">
            <w:pPr>
              <w:pStyle w:val="ListeParagraf"/>
              <w:autoSpaceDE w:val="0"/>
              <w:autoSpaceDN w:val="0"/>
              <w:adjustRightInd w:val="0"/>
              <w:rPr>
                <w:iCs/>
              </w:rPr>
            </w:pPr>
            <w:r w:rsidRPr="00A75AA5">
              <w:rPr>
                <w:iCs/>
              </w:rPr>
              <w:t>1. Problemin ne olduğunu belirlemek,</w:t>
            </w:r>
          </w:p>
          <w:p w:rsidR="00A75AA5" w:rsidRPr="00A75AA5" w:rsidRDefault="00A75AA5" w:rsidP="00A75AA5">
            <w:pPr>
              <w:pStyle w:val="ListeParagraf"/>
              <w:autoSpaceDE w:val="0"/>
              <w:autoSpaceDN w:val="0"/>
              <w:adjustRightInd w:val="0"/>
              <w:rPr>
                <w:iCs/>
              </w:rPr>
            </w:pPr>
            <w:r w:rsidRPr="00A75AA5">
              <w:rPr>
                <w:iCs/>
              </w:rPr>
              <w:t>2. Kızgın ve öfkeliyken konuşmamak,</w:t>
            </w:r>
          </w:p>
          <w:p w:rsidR="00A75AA5" w:rsidRPr="00A75AA5" w:rsidRDefault="00A75AA5" w:rsidP="00A75AA5">
            <w:pPr>
              <w:pStyle w:val="ListeParagraf"/>
              <w:autoSpaceDE w:val="0"/>
              <w:autoSpaceDN w:val="0"/>
              <w:adjustRightInd w:val="0"/>
              <w:rPr>
                <w:iCs/>
              </w:rPr>
            </w:pPr>
            <w:r w:rsidRPr="00A75AA5">
              <w:rPr>
                <w:iCs/>
              </w:rPr>
              <w:t>3. Öfkemiz geçtiğinde karşılıklı düşünce ve duygularımızı açıklamak,</w:t>
            </w:r>
          </w:p>
          <w:p w:rsidR="00A75AA5" w:rsidRPr="00A75AA5" w:rsidRDefault="00A75AA5" w:rsidP="00A75AA5">
            <w:pPr>
              <w:pStyle w:val="ListeParagraf"/>
              <w:autoSpaceDE w:val="0"/>
              <w:autoSpaceDN w:val="0"/>
              <w:adjustRightInd w:val="0"/>
              <w:rPr>
                <w:iCs/>
              </w:rPr>
            </w:pPr>
            <w:r w:rsidRPr="00A75AA5">
              <w:rPr>
                <w:iCs/>
              </w:rPr>
              <w:t>4. Karşımızdakinin düşünce ve duygularını anlamak,</w:t>
            </w:r>
          </w:p>
          <w:p w:rsidR="00A75AA5" w:rsidRPr="00A75AA5" w:rsidRDefault="00A75AA5" w:rsidP="00A75AA5">
            <w:pPr>
              <w:pStyle w:val="ListeParagraf"/>
              <w:autoSpaceDE w:val="0"/>
              <w:autoSpaceDN w:val="0"/>
              <w:adjustRightInd w:val="0"/>
              <w:rPr>
                <w:iCs/>
              </w:rPr>
            </w:pPr>
            <w:r w:rsidRPr="00A75AA5">
              <w:rPr>
                <w:iCs/>
              </w:rPr>
              <w:t>5. Birlikte çözüm önerileri geliştirmek,</w:t>
            </w:r>
          </w:p>
          <w:p w:rsidR="00A75AA5" w:rsidRDefault="00A75AA5" w:rsidP="00A75AA5">
            <w:pPr>
              <w:pStyle w:val="ListeParagraf"/>
              <w:autoSpaceDE w:val="0"/>
              <w:autoSpaceDN w:val="0"/>
              <w:adjustRightInd w:val="0"/>
              <w:rPr>
                <w:iCs/>
              </w:rPr>
            </w:pPr>
            <w:r w:rsidRPr="00A75AA5">
              <w:rPr>
                <w:iCs/>
              </w:rPr>
              <w:t>6. İki taraf için en uygun çözümü uygulamaya koymak</w:t>
            </w:r>
          </w:p>
          <w:p w:rsidR="00A75AA5" w:rsidRPr="00A75AA5" w:rsidRDefault="00A75AA5" w:rsidP="00A75AA5">
            <w:pPr>
              <w:pStyle w:val="ListeParagraf"/>
              <w:numPr>
                <w:ilvl w:val="0"/>
                <w:numId w:val="36"/>
              </w:numPr>
              <w:autoSpaceDE w:val="0"/>
              <w:autoSpaceDN w:val="0"/>
              <w:adjustRightInd w:val="0"/>
              <w:rPr>
                <w:iCs/>
              </w:rPr>
            </w:pPr>
            <w:r>
              <w:rPr>
                <w:iCs/>
              </w:rPr>
              <w:t>Ders kitabındaki etkinlik yaptırılır.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A75AA5" w:rsidP="00267519">
            <w:r w:rsidRPr="00A75AA5">
              <w:t>Uzlaşı sürecinde nelere dikkat edilmelidir?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A75AA5" w:rsidRDefault="00A75AA5" w:rsidP="00A75AA5">
            <w:r>
              <w:t>• Uzlaşı aramada sürecin (ortak dil, iletişim vb.) sonuçtan daha önemli olduğu vurgulanır.</w:t>
            </w:r>
          </w:p>
          <w:p w:rsidR="00A75AA5" w:rsidRDefault="00A75AA5" w:rsidP="00A75AA5">
            <w:r>
              <w:t>• Uzlaşı sürecinde fikirlerin gerekçe ve kanıtlara dayalı olarak savunulması gereği üzerinde durulur.</w:t>
            </w:r>
          </w:p>
          <w:p w:rsidR="00E251B6" w:rsidRPr="00E06D98" w:rsidRDefault="00A75AA5" w:rsidP="00A75AA5">
            <w:r>
              <w:t>• Uzlaşı sürecinde saygı, açık fikirlilik, sabırlı olma, güven, empati, iş birliği vb. önemine vurgu yapılır.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2E3222">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0CF" w:rsidRDefault="00A040CF" w:rsidP="00161E3C">
      <w:r>
        <w:separator/>
      </w:r>
    </w:p>
  </w:endnote>
  <w:endnote w:type="continuationSeparator" w:id="0">
    <w:p w:rsidR="00A040CF" w:rsidRDefault="00A040C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0CF" w:rsidRDefault="00A040CF" w:rsidP="00161E3C">
      <w:r>
        <w:separator/>
      </w:r>
    </w:p>
  </w:footnote>
  <w:footnote w:type="continuationSeparator" w:id="0">
    <w:p w:rsidR="00A040CF" w:rsidRDefault="00A040C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2"/>
  </w:num>
  <w:num w:numId="2">
    <w:abstractNumId w:val="4"/>
  </w:num>
  <w:num w:numId="3">
    <w:abstractNumId w:val="17"/>
  </w:num>
  <w:num w:numId="4">
    <w:abstractNumId w:val="22"/>
  </w:num>
  <w:num w:numId="5">
    <w:abstractNumId w:val="35"/>
  </w:num>
  <w:num w:numId="6">
    <w:abstractNumId w:val="34"/>
  </w:num>
  <w:num w:numId="7">
    <w:abstractNumId w:val="15"/>
  </w:num>
  <w:num w:numId="8">
    <w:abstractNumId w:val="29"/>
  </w:num>
  <w:num w:numId="9">
    <w:abstractNumId w:val="28"/>
  </w:num>
  <w:num w:numId="10">
    <w:abstractNumId w:val="25"/>
  </w:num>
  <w:num w:numId="11">
    <w:abstractNumId w:val="7"/>
  </w:num>
  <w:num w:numId="12">
    <w:abstractNumId w:val="33"/>
  </w:num>
  <w:num w:numId="13">
    <w:abstractNumId w:val="9"/>
  </w:num>
  <w:num w:numId="14">
    <w:abstractNumId w:val="21"/>
  </w:num>
  <w:num w:numId="15">
    <w:abstractNumId w:val="31"/>
  </w:num>
  <w:num w:numId="16">
    <w:abstractNumId w:val="23"/>
  </w:num>
  <w:num w:numId="17">
    <w:abstractNumId w:val="27"/>
  </w:num>
  <w:num w:numId="18">
    <w:abstractNumId w:val="18"/>
  </w:num>
  <w:num w:numId="19">
    <w:abstractNumId w:val="20"/>
  </w:num>
  <w:num w:numId="20">
    <w:abstractNumId w:val="6"/>
  </w:num>
  <w:num w:numId="21">
    <w:abstractNumId w:val="1"/>
  </w:num>
  <w:num w:numId="22">
    <w:abstractNumId w:val="10"/>
  </w:num>
  <w:num w:numId="23">
    <w:abstractNumId w:val="30"/>
  </w:num>
  <w:num w:numId="24">
    <w:abstractNumId w:val="0"/>
  </w:num>
  <w:num w:numId="25">
    <w:abstractNumId w:val="11"/>
  </w:num>
  <w:num w:numId="26">
    <w:abstractNumId w:val="5"/>
  </w:num>
  <w:num w:numId="27">
    <w:abstractNumId w:val="36"/>
  </w:num>
  <w:num w:numId="28">
    <w:abstractNumId w:val="8"/>
  </w:num>
  <w:num w:numId="29">
    <w:abstractNumId w:val="24"/>
  </w:num>
  <w:num w:numId="30">
    <w:abstractNumId w:val="16"/>
  </w:num>
  <w:num w:numId="31">
    <w:abstractNumId w:val="26"/>
  </w:num>
  <w:num w:numId="32">
    <w:abstractNumId w:val="13"/>
  </w:num>
  <w:num w:numId="33">
    <w:abstractNumId w:val="12"/>
  </w:num>
  <w:num w:numId="34">
    <w:abstractNumId w:val="19"/>
  </w:num>
  <w:num w:numId="35">
    <w:abstractNumId w:val="14"/>
  </w:num>
  <w:num w:numId="36">
    <w:abstractNumId w:val="3"/>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17C"/>
    <w:rsid w:val="00042BEA"/>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4755D"/>
    <w:rsid w:val="00152A05"/>
    <w:rsid w:val="00161E3C"/>
    <w:rsid w:val="00161F64"/>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E3222"/>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00B"/>
    <w:rsid w:val="00481E54"/>
    <w:rsid w:val="004948B7"/>
    <w:rsid w:val="004979A9"/>
    <w:rsid w:val="004A186F"/>
    <w:rsid w:val="004B0452"/>
    <w:rsid w:val="004B0CC7"/>
    <w:rsid w:val="004B1130"/>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40CF"/>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91DF4"/>
    <w:rsid w:val="00B94CA8"/>
    <w:rsid w:val="00BB08DE"/>
    <w:rsid w:val="00BB6B2D"/>
    <w:rsid w:val="00BC1617"/>
    <w:rsid w:val="00BC380A"/>
    <w:rsid w:val="00BE1291"/>
    <w:rsid w:val="00BF29E2"/>
    <w:rsid w:val="00BF3D3A"/>
    <w:rsid w:val="00BF614F"/>
    <w:rsid w:val="00C008A7"/>
    <w:rsid w:val="00C018BA"/>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EB8B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A2090-AEAE-42B1-938F-2A6BBD424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308</Words>
  <Characters>1762</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2020-02-14T18:29:00Z</dcterms:created>
  <dcterms:modified xsi:type="dcterms:W3CDTF">2020-02-14T18:29:00Z</dcterms:modified>
</cp:coreProperties>
</file>